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88" w:type="dxa"/>
        <w:tblLook w:val="01E0" w:firstRow="1" w:lastRow="1" w:firstColumn="1" w:lastColumn="1" w:noHBand="0" w:noVBand="0"/>
      </w:tblPr>
      <w:tblGrid>
        <w:gridCol w:w="10888"/>
      </w:tblGrid>
      <w:tr w:rsidR="008A4D7A">
        <w:trPr>
          <w:trHeight w:val="1808"/>
        </w:trPr>
        <w:tc>
          <w:tcPr>
            <w:tcW w:w="10888" w:type="dxa"/>
          </w:tcPr>
          <w:p w:rsidR="003D0266" w:rsidRPr="003D0266" w:rsidRDefault="003D0266" w:rsidP="003D0266">
            <w:pPr>
              <w:rPr>
                <w:sz w:val="28"/>
                <w:szCs w:val="28"/>
              </w:rPr>
            </w:pPr>
            <w:r w:rsidRPr="003D0266">
              <w:rPr>
                <w:sz w:val="28"/>
                <w:szCs w:val="28"/>
              </w:rPr>
              <w:t xml:space="preserve">Статья сметы затрат                                                                    </w:t>
            </w:r>
            <w:r w:rsidRPr="003D0266">
              <w:rPr>
                <w:sz w:val="28"/>
                <w:szCs w:val="28"/>
                <w:lang w:val="en-US"/>
              </w:rPr>
              <w:t>ID</w:t>
            </w:r>
            <w:r w:rsidRPr="003D0266">
              <w:rPr>
                <w:sz w:val="28"/>
                <w:szCs w:val="28"/>
              </w:rPr>
              <w:t>:081-0026684</w:t>
            </w:r>
          </w:p>
          <w:p w:rsidR="003D0266" w:rsidRPr="003D0266" w:rsidRDefault="003D0266" w:rsidP="003D0266">
            <w:pPr>
              <w:rPr>
                <w:sz w:val="28"/>
                <w:szCs w:val="28"/>
              </w:rPr>
            </w:pPr>
            <w:r w:rsidRPr="003D0266">
              <w:rPr>
                <w:sz w:val="28"/>
                <w:szCs w:val="28"/>
              </w:rPr>
              <w:t>Обслуживание автотранспорта:                                                 БЕ:2060</w:t>
            </w:r>
          </w:p>
          <w:p w:rsidR="003D0266" w:rsidRPr="003D0266" w:rsidRDefault="003D0266" w:rsidP="003D0266">
            <w:pPr>
              <w:rPr>
                <w:sz w:val="28"/>
                <w:szCs w:val="28"/>
              </w:rPr>
            </w:pPr>
            <w:r w:rsidRPr="003D0266">
              <w:rPr>
                <w:sz w:val="28"/>
                <w:szCs w:val="28"/>
              </w:rPr>
              <w:t xml:space="preserve">техосмотр, техническое обслуживание, </w:t>
            </w:r>
          </w:p>
          <w:p w:rsidR="003D0266" w:rsidRPr="003D0266" w:rsidRDefault="003D0266" w:rsidP="003D0266">
            <w:pPr>
              <w:rPr>
                <w:sz w:val="28"/>
                <w:szCs w:val="28"/>
              </w:rPr>
            </w:pPr>
            <w:r w:rsidRPr="003D0266">
              <w:rPr>
                <w:sz w:val="28"/>
                <w:szCs w:val="28"/>
              </w:rPr>
              <w:t xml:space="preserve">прочее, 3240019000                                          </w:t>
            </w:r>
          </w:p>
          <w:tbl>
            <w:tblPr>
              <w:tblpPr w:leftFromText="180" w:rightFromText="180" w:vertAnchor="text" w:horzAnchor="margin" w:tblpY="6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998"/>
              <w:gridCol w:w="4996"/>
            </w:tblGrid>
            <w:tr w:rsidR="003D0266" w:rsidRPr="003D0266" w:rsidTr="003D0266">
              <w:trPr>
                <w:trHeight w:val="3030"/>
              </w:trPr>
              <w:tc>
                <w:tcPr>
                  <w:tcW w:w="4998" w:type="dxa"/>
                  <w:shd w:val="clear" w:color="auto" w:fill="auto"/>
                </w:tcPr>
                <w:p w:rsidR="003D0266" w:rsidRPr="003D0266" w:rsidRDefault="003D0266" w:rsidP="003D0266">
                  <w:pPr>
                    <w:rPr>
                      <w:sz w:val="28"/>
                      <w:szCs w:val="28"/>
                    </w:rPr>
                  </w:pPr>
                </w:p>
                <w:p w:rsidR="003D0266" w:rsidRPr="003D0266" w:rsidRDefault="003D0266" w:rsidP="003D0266">
                  <w:pPr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«Согласовано»</w:t>
                  </w: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3D0266" w:rsidRDefault="003D0266" w:rsidP="003D0266">
                  <w:pPr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Начальник финансо</w:t>
                  </w:r>
                  <w:r>
                    <w:rPr>
                      <w:sz w:val="28"/>
                      <w:szCs w:val="28"/>
                    </w:rPr>
                    <w:t>во-экономического управления</w:t>
                  </w:r>
                  <w:r w:rsidRPr="003D0266">
                    <w:rPr>
                      <w:sz w:val="28"/>
                      <w:szCs w:val="28"/>
                    </w:rPr>
                    <w:t xml:space="preserve"> – филиала ПАО «Россети Московский регион» -</w:t>
                  </w:r>
                  <w:r>
                    <w:rPr>
                      <w:sz w:val="28"/>
                      <w:szCs w:val="28"/>
                    </w:rPr>
                    <w:t xml:space="preserve"> Северные электрические сети</w:t>
                  </w:r>
                </w:p>
                <w:p w:rsidR="003D0266" w:rsidRPr="003D0266" w:rsidRDefault="003D0266" w:rsidP="003D0266">
                  <w:pPr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 xml:space="preserve">______________________ И.Ю. Ганш   </w:t>
                  </w:r>
                </w:p>
                <w:p w:rsidR="003D0266" w:rsidRPr="003D0266" w:rsidRDefault="003D0266" w:rsidP="003D0266">
                  <w:pPr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«______» __________________2026г.</w:t>
                  </w:r>
                </w:p>
              </w:tc>
              <w:tc>
                <w:tcPr>
                  <w:tcW w:w="4996" w:type="dxa"/>
                  <w:shd w:val="clear" w:color="auto" w:fill="auto"/>
                </w:tcPr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«Утверждаю»</w:t>
                  </w: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Директор по логистике и МТО –</w:t>
                  </w: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начальник управления – филиала ПАО «Россети Московский регион»</w:t>
                  </w:r>
                  <w:r>
                    <w:rPr>
                      <w:sz w:val="28"/>
                      <w:szCs w:val="28"/>
                    </w:rPr>
                    <w:t>- Северные электрические сети</w:t>
                  </w:r>
                </w:p>
                <w:p w:rsidR="003D0266" w:rsidRPr="003D0266" w:rsidRDefault="003D0266" w:rsidP="003D0266">
                  <w:pPr>
                    <w:jc w:val="right"/>
                    <w:rPr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_____________________ А.В. Титов</w:t>
                  </w:r>
                </w:p>
                <w:p w:rsidR="003D0266" w:rsidRPr="003D0266" w:rsidRDefault="003D0266" w:rsidP="003D0266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3D0266">
                    <w:rPr>
                      <w:sz w:val="28"/>
                      <w:szCs w:val="28"/>
                    </w:rPr>
                    <w:t>«______» _________________2026 г.</w:t>
                  </w:r>
                </w:p>
              </w:tc>
            </w:tr>
          </w:tbl>
          <w:p w:rsidR="008A4D7A" w:rsidRDefault="008A4D7A">
            <w:pPr>
              <w:rPr>
                <w:sz w:val="28"/>
                <w:szCs w:val="28"/>
              </w:rPr>
            </w:pPr>
          </w:p>
        </w:tc>
      </w:tr>
    </w:tbl>
    <w:p w:rsidR="008A4D7A" w:rsidRDefault="008A4D7A">
      <w:pPr>
        <w:tabs>
          <w:tab w:val="center" w:pos="-1620"/>
          <w:tab w:val="left" w:pos="6300"/>
        </w:tabs>
        <w:spacing w:line="288" w:lineRule="auto"/>
        <w:ind w:right="125"/>
        <w:rPr>
          <w:b/>
          <w:sz w:val="28"/>
          <w:szCs w:val="28"/>
        </w:rPr>
      </w:pPr>
    </w:p>
    <w:p w:rsidR="003D0266" w:rsidRDefault="003D0266">
      <w:pPr>
        <w:tabs>
          <w:tab w:val="center" w:pos="-1620"/>
          <w:tab w:val="left" w:pos="6300"/>
        </w:tabs>
        <w:spacing w:line="288" w:lineRule="auto"/>
        <w:ind w:right="125"/>
        <w:rPr>
          <w:b/>
          <w:sz w:val="28"/>
          <w:szCs w:val="28"/>
        </w:rPr>
      </w:pPr>
    </w:p>
    <w:p w:rsidR="003D0266" w:rsidRPr="00842388" w:rsidRDefault="003D0266">
      <w:pPr>
        <w:tabs>
          <w:tab w:val="center" w:pos="-1620"/>
          <w:tab w:val="left" w:pos="6300"/>
        </w:tabs>
        <w:spacing w:line="288" w:lineRule="auto"/>
        <w:ind w:right="125"/>
        <w:rPr>
          <w:b/>
          <w:sz w:val="28"/>
          <w:szCs w:val="28"/>
        </w:rPr>
      </w:pPr>
    </w:p>
    <w:p w:rsidR="00842388" w:rsidRPr="00842388" w:rsidRDefault="00842388" w:rsidP="00842388">
      <w:pPr>
        <w:jc w:val="center"/>
        <w:rPr>
          <w:b/>
          <w:sz w:val="28"/>
          <w:szCs w:val="28"/>
        </w:rPr>
      </w:pPr>
      <w:r w:rsidRPr="00842388">
        <w:rPr>
          <w:b/>
          <w:sz w:val="28"/>
          <w:szCs w:val="28"/>
        </w:rPr>
        <w:t>ТЕХНИЧЕСКОЕ ЗАДАНИЕ</w:t>
      </w:r>
    </w:p>
    <w:p w:rsidR="00842388" w:rsidRPr="00842388" w:rsidRDefault="00842388" w:rsidP="00842388">
      <w:pPr>
        <w:jc w:val="center"/>
        <w:rPr>
          <w:b/>
          <w:sz w:val="28"/>
          <w:szCs w:val="28"/>
        </w:rPr>
      </w:pPr>
      <w:r w:rsidRPr="00842388">
        <w:rPr>
          <w:b/>
          <w:sz w:val="28"/>
          <w:szCs w:val="28"/>
        </w:rPr>
        <w:t>на оказание услуг мойки специализированного автомобильного транспорта для нужд ОГ РИСЭ СЭС – филиала ПАО «Россети Московский регион» в 2026г</w:t>
      </w:r>
    </w:p>
    <w:p w:rsidR="008A4D7A" w:rsidRDefault="008A4D7A">
      <w:pPr>
        <w:rPr>
          <w:sz w:val="28"/>
          <w:szCs w:val="28"/>
        </w:rPr>
      </w:pPr>
    </w:p>
    <w:p w:rsidR="00842388" w:rsidRPr="003A072A" w:rsidRDefault="003A072A" w:rsidP="003A072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073BB" w:rsidRPr="00842388">
        <w:rPr>
          <w:sz w:val="28"/>
          <w:szCs w:val="28"/>
        </w:rPr>
        <w:t xml:space="preserve"> Общая стоимо</w:t>
      </w:r>
      <w:r w:rsidR="00623352">
        <w:rPr>
          <w:sz w:val="28"/>
          <w:szCs w:val="28"/>
        </w:rPr>
        <w:t>сть услуг, выполняемых в течении</w:t>
      </w:r>
      <w:r w:rsidR="008073BB" w:rsidRPr="00842388">
        <w:rPr>
          <w:sz w:val="28"/>
          <w:szCs w:val="28"/>
        </w:rPr>
        <w:t xml:space="preserve"> срока действия договора является предельной и составляет</w:t>
      </w:r>
      <w:r w:rsidR="003C091B" w:rsidRPr="00842388">
        <w:rPr>
          <w:sz w:val="28"/>
          <w:szCs w:val="28"/>
        </w:rPr>
        <w:t>:</w:t>
      </w:r>
      <w:r w:rsidR="00842388" w:rsidRPr="00842388">
        <w:rPr>
          <w:b/>
          <w:sz w:val="28"/>
          <w:szCs w:val="28"/>
        </w:rPr>
        <w:t xml:space="preserve"> </w:t>
      </w:r>
      <w:bookmarkStart w:id="0" w:name="_GoBack"/>
      <w:r w:rsidR="00842388" w:rsidRPr="00842388">
        <w:rPr>
          <w:b/>
          <w:sz w:val="28"/>
          <w:szCs w:val="28"/>
        </w:rPr>
        <w:t>486 400,00 руб</w:t>
      </w:r>
      <w:bookmarkEnd w:id="0"/>
      <w:r w:rsidR="00842388" w:rsidRPr="00842388">
        <w:rPr>
          <w:b/>
          <w:sz w:val="28"/>
          <w:szCs w:val="28"/>
        </w:rPr>
        <w:t>.</w:t>
      </w:r>
      <w:r w:rsidR="00842388" w:rsidRPr="00842388">
        <w:rPr>
          <w:b/>
          <w:bCs/>
          <w:sz w:val="28"/>
          <w:szCs w:val="28"/>
        </w:rPr>
        <w:t>, в том чис</w:t>
      </w:r>
      <w:r>
        <w:rPr>
          <w:b/>
          <w:bCs/>
          <w:sz w:val="28"/>
          <w:szCs w:val="28"/>
        </w:rPr>
        <w:t>ле НДС 22%.</w:t>
      </w:r>
    </w:p>
    <w:p w:rsidR="00842388" w:rsidRPr="00842388" w:rsidRDefault="00842388" w:rsidP="00842388">
      <w:pPr>
        <w:ind w:firstLine="709"/>
        <w:rPr>
          <w:b/>
          <w:bCs/>
          <w:color w:val="FF0000"/>
          <w:sz w:val="28"/>
          <w:szCs w:val="28"/>
        </w:rPr>
      </w:pPr>
    </w:p>
    <w:p w:rsidR="008A4D7A" w:rsidRPr="00842388" w:rsidRDefault="00842388" w:rsidP="00842388">
      <w:pPr>
        <w:spacing w:line="360" w:lineRule="auto"/>
        <w:ind w:firstLine="709"/>
        <w:rPr>
          <w:sz w:val="28"/>
          <w:szCs w:val="28"/>
        </w:rPr>
      </w:pPr>
      <w:r w:rsidRPr="00842388">
        <w:rPr>
          <w:sz w:val="28"/>
          <w:szCs w:val="28"/>
        </w:rPr>
        <w:t>Авансирование по данным работам не предусмотрено.</w:t>
      </w:r>
    </w:p>
    <w:p w:rsidR="008A4D7A" w:rsidRDefault="008073BB">
      <w:pPr>
        <w:ind w:right="29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Стоимость услуг по мойке ТС рассчитана на основании средней стоимости услуг по мойке транспортных средств в г. Москве и Московской области.</w:t>
      </w:r>
    </w:p>
    <w:p w:rsidR="008A4D7A" w:rsidRDefault="008073B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Количество и перечень автомобилей представлены в приложении №1. </w:t>
      </w:r>
      <w:r>
        <w:t xml:space="preserve"> </w:t>
      </w:r>
      <w:r>
        <w:rPr>
          <w:bCs/>
          <w:sz w:val="28"/>
          <w:szCs w:val="28"/>
        </w:rPr>
        <w:t>В течение срока действия Договора допускается изменение списочного количества транспортных средств. Общая стоимость работ не является предметом конкурентных процедур и формируется в пределах срока оказания услуг, от объёмов и их фактического выполнения.</w:t>
      </w:r>
    </w:p>
    <w:p w:rsidR="008A4D7A" w:rsidRDefault="00C2197F">
      <w:pPr>
        <w:ind w:firstLine="708"/>
        <w:jc w:val="both"/>
        <w:rPr>
          <w:sz w:val="28"/>
          <w:szCs w:val="28"/>
        </w:rPr>
      </w:pPr>
      <w:r w:rsidRPr="00C2197F">
        <w:rPr>
          <w:rFonts w:eastAsia="Calibri"/>
          <w:sz w:val="28"/>
          <w:szCs w:val="28"/>
        </w:rPr>
        <w:t xml:space="preserve">Предметом проведения торгово-закупочной процедуры по выбору победителя является единичная стоимость на оказание услуг </w:t>
      </w:r>
      <w:r w:rsidRPr="00C2197F">
        <w:rPr>
          <w:sz w:val="28"/>
          <w:szCs w:val="28"/>
        </w:rPr>
        <w:t>по мойке</w:t>
      </w:r>
      <w:r w:rsidRPr="00C2197F">
        <w:rPr>
          <w:rFonts w:eastAsia="Calibri"/>
          <w:sz w:val="28"/>
          <w:szCs w:val="28"/>
        </w:rPr>
        <w:t xml:space="preserve"> </w:t>
      </w:r>
      <w:r w:rsidR="006E22A1" w:rsidRPr="00C2197F">
        <w:rPr>
          <w:sz w:val="28"/>
          <w:szCs w:val="28"/>
        </w:rPr>
        <w:t>специализированного автомобильного транспорта</w:t>
      </w:r>
      <w:r w:rsidR="00AB591D" w:rsidRPr="00C2197F">
        <w:rPr>
          <w:sz w:val="28"/>
          <w:szCs w:val="28"/>
        </w:rPr>
        <w:t>.</w:t>
      </w:r>
    </w:p>
    <w:p w:rsidR="008A4D7A" w:rsidRDefault="008073BB">
      <w:pPr>
        <w:ind w:right="289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Снижение стоимости услуг по мойке транспортных средств не уменьшает предельную, общую стоимость работ.</w:t>
      </w:r>
    </w:p>
    <w:p w:rsidR="003D0266" w:rsidRDefault="003D0266">
      <w:pPr>
        <w:ind w:right="289" w:firstLine="708"/>
        <w:jc w:val="both"/>
        <w:rPr>
          <w:bCs/>
          <w:sz w:val="28"/>
          <w:szCs w:val="28"/>
        </w:rPr>
      </w:pPr>
    </w:p>
    <w:p w:rsidR="008A4D7A" w:rsidRDefault="008A4D7A">
      <w:pPr>
        <w:ind w:right="289"/>
        <w:rPr>
          <w:b/>
          <w:bCs/>
          <w:sz w:val="28"/>
          <w:szCs w:val="28"/>
        </w:rPr>
      </w:pPr>
    </w:p>
    <w:p w:rsidR="006E22A1" w:rsidRPr="006E22A1" w:rsidRDefault="006E22A1" w:rsidP="003D0266">
      <w:pPr>
        <w:numPr>
          <w:ilvl w:val="0"/>
          <w:numId w:val="3"/>
        </w:numPr>
        <w:tabs>
          <w:tab w:val="clear" w:pos="360"/>
          <w:tab w:val="num" w:pos="0"/>
        </w:tabs>
        <w:ind w:left="0" w:firstLine="709"/>
        <w:jc w:val="center"/>
        <w:rPr>
          <w:b/>
          <w:bCs/>
          <w:sz w:val="28"/>
          <w:szCs w:val="28"/>
        </w:rPr>
      </w:pPr>
      <w:r w:rsidRPr="006E22A1">
        <w:rPr>
          <w:b/>
          <w:sz w:val="28"/>
          <w:szCs w:val="28"/>
        </w:rPr>
        <w:t>Общие положения (основные требования к исполнителю).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 xml:space="preserve">Исполнитель обязан оказывать услуги по мойке автомобильного транспорта по заявке Заказчика. 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 xml:space="preserve">Обслуживающий персонал должен иметь соответствующий опыт работы. 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lastRenderedPageBreak/>
        <w:t xml:space="preserve">Оборудование и соответствующий инвентарь, применяющийся для мойки автотранспорта не должен портить ЛКП автомобилей. 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>Качество и безопасность предоставления услуг по мойке автотранспорта должны обеспечивать квалифицированные сотрудники мойки, что устанавливается в настоящем Техническом задание.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>При оказании услуг Исполнитель должен соблюдать действующие правила охраны труда и техники безопасности, пожарной безопасности ФЗ №69 от 21.12.1994 г.; ФЗ №267 от 25.11.2009 г. и производственных инструкций, утвержденных Исполнителем.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>Мойка должна находиться на расстоянии не более пяти километров от места базирования автотранспорта по адресу: МО, г. Мытищи, 2-й Щелковский проезд, дом10</w:t>
      </w:r>
      <w:r w:rsidR="00940B99">
        <w:rPr>
          <w:sz w:val="28"/>
          <w:szCs w:val="28"/>
        </w:rPr>
        <w:t xml:space="preserve"> (ПС Подлипки)</w:t>
      </w:r>
      <w:r w:rsidRPr="006E22A1">
        <w:rPr>
          <w:sz w:val="28"/>
          <w:szCs w:val="28"/>
        </w:rPr>
        <w:t>.</w:t>
      </w:r>
    </w:p>
    <w:p w:rsidR="006E22A1" w:rsidRPr="006E22A1" w:rsidRDefault="006E22A1" w:rsidP="006E22A1">
      <w:pPr>
        <w:numPr>
          <w:ilvl w:val="1"/>
          <w:numId w:val="3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6E22A1">
        <w:rPr>
          <w:sz w:val="28"/>
          <w:szCs w:val="28"/>
        </w:rPr>
        <w:t>Посты мойки должны быть оборудованы следующим оборудованием:</w:t>
      </w:r>
    </w:p>
    <w:p w:rsidR="006E22A1" w:rsidRPr="006E22A1" w:rsidRDefault="006E22A1" w:rsidP="006E22A1">
      <w:pPr>
        <w:tabs>
          <w:tab w:val="num" w:pos="426"/>
        </w:tabs>
        <w:jc w:val="both"/>
        <w:rPr>
          <w:sz w:val="28"/>
          <w:szCs w:val="28"/>
        </w:rPr>
      </w:pPr>
      <w:r w:rsidRPr="006E22A1">
        <w:rPr>
          <w:sz w:val="28"/>
          <w:szCs w:val="28"/>
        </w:rPr>
        <w:t xml:space="preserve">               -    мойка высокого давления.</w:t>
      </w:r>
    </w:p>
    <w:p w:rsidR="006E22A1" w:rsidRPr="006E22A1" w:rsidRDefault="006E22A1" w:rsidP="006E22A1">
      <w:pPr>
        <w:tabs>
          <w:tab w:val="num" w:pos="2640"/>
        </w:tabs>
        <w:jc w:val="both"/>
        <w:rPr>
          <w:sz w:val="28"/>
          <w:szCs w:val="28"/>
        </w:rPr>
      </w:pPr>
      <w:r w:rsidRPr="006E22A1">
        <w:rPr>
          <w:sz w:val="28"/>
          <w:szCs w:val="28"/>
        </w:rPr>
        <w:t xml:space="preserve">               -    сопутствующий инвентарь.</w:t>
      </w:r>
    </w:p>
    <w:p w:rsidR="008A4D7A" w:rsidRPr="006E22A1" w:rsidRDefault="008A4D7A">
      <w:pPr>
        <w:ind w:right="289"/>
        <w:rPr>
          <w:color w:val="000000"/>
          <w:spacing w:val="-6"/>
          <w:sz w:val="28"/>
          <w:szCs w:val="28"/>
        </w:rPr>
      </w:pPr>
    </w:p>
    <w:p w:rsidR="008A4D7A" w:rsidRPr="006E22A1" w:rsidRDefault="006E22A1">
      <w:pPr>
        <w:shd w:val="clear" w:color="auto" w:fill="FFFFFF"/>
        <w:tabs>
          <w:tab w:val="left" w:pos="989"/>
        </w:tabs>
        <w:spacing w:line="274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8073BB" w:rsidRPr="006E22A1">
        <w:rPr>
          <w:b/>
          <w:bCs/>
          <w:color w:val="000000"/>
          <w:sz w:val="28"/>
          <w:szCs w:val="28"/>
        </w:rPr>
        <w:t>. Гарантии участника закупки.</w:t>
      </w:r>
    </w:p>
    <w:p w:rsidR="008A4D7A" w:rsidRPr="006E22A1" w:rsidRDefault="008073BB">
      <w:pPr>
        <w:shd w:val="clear" w:color="auto" w:fill="FFFFFF"/>
        <w:tabs>
          <w:tab w:val="left" w:pos="989"/>
        </w:tabs>
        <w:spacing w:line="274" w:lineRule="exact"/>
        <w:jc w:val="both"/>
        <w:rPr>
          <w:color w:val="000000"/>
          <w:spacing w:val="-6"/>
          <w:sz w:val="28"/>
          <w:szCs w:val="28"/>
        </w:rPr>
      </w:pPr>
      <w:r w:rsidRPr="006E22A1">
        <w:rPr>
          <w:color w:val="000000"/>
          <w:spacing w:val="-2"/>
          <w:sz w:val="28"/>
          <w:szCs w:val="28"/>
        </w:rPr>
        <w:tab/>
      </w:r>
      <w:r w:rsidR="006E22A1">
        <w:rPr>
          <w:color w:val="000000"/>
          <w:spacing w:val="-1"/>
          <w:sz w:val="28"/>
          <w:szCs w:val="28"/>
        </w:rPr>
        <w:t>2</w:t>
      </w:r>
      <w:r w:rsidRPr="006E22A1">
        <w:rPr>
          <w:color w:val="000000"/>
          <w:spacing w:val="-1"/>
          <w:sz w:val="28"/>
          <w:szCs w:val="28"/>
        </w:rPr>
        <w:t xml:space="preserve">.1. </w:t>
      </w:r>
      <w:r w:rsidRPr="006E22A1">
        <w:rPr>
          <w:color w:val="000000"/>
          <w:spacing w:val="-6"/>
          <w:sz w:val="28"/>
          <w:szCs w:val="28"/>
        </w:rPr>
        <w:t>Исполнитель обязан предоставить гарантию нормального функционирования транспортных средств после мойки с момента подписания Сторонами акта сдачи – приемки выполненных работ.</w:t>
      </w:r>
    </w:p>
    <w:p w:rsidR="008A4D7A" w:rsidRPr="006E22A1" w:rsidRDefault="006E22A1">
      <w:pPr>
        <w:shd w:val="clear" w:color="auto" w:fill="FFFFFF"/>
        <w:tabs>
          <w:tab w:val="left" w:pos="989"/>
        </w:tabs>
        <w:spacing w:line="274" w:lineRule="exact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  <w:t>2</w:t>
      </w:r>
      <w:r w:rsidR="008073BB" w:rsidRPr="006E22A1">
        <w:rPr>
          <w:color w:val="000000"/>
          <w:spacing w:val="-6"/>
          <w:sz w:val="28"/>
          <w:szCs w:val="28"/>
        </w:rPr>
        <w:t xml:space="preserve">.2. </w:t>
      </w:r>
      <w:r w:rsidR="008073BB" w:rsidRPr="006E22A1">
        <w:rPr>
          <w:sz w:val="28"/>
          <w:szCs w:val="28"/>
        </w:rPr>
        <w:t>Исполнитель несет ответственность за сохранность автотранспортного средства на территории авто моечного комплекса.</w:t>
      </w:r>
    </w:p>
    <w:p w:rsidR="008A4D7A" w:rsidRPr="006E22A1" w:rsidRDefault="008A4D7A">
      <w:pPr>
        <w:shd w:val="clear" w:color="auto" w:fill="FFFFFF"/>
        <w:tabs>
          <w:tab w:val="left" w:pos="989"/>
        </w:tabs>
        <w:spacing w:line="274" w:lineRule="exact"/>
        <w:rPr>
          <w:color w:val="000000"/>
          <w:spacing w:val="-6"/>
          <w:sz w:val="28"/>
          <w:szCs w:val="28"/>
        </w:rPr>
      </w:pPr>
    </w:p>
    <w:p w:rsidR="008A4D7A" w:rsidRPr="006E22A1" w:rsidRDefault="000C61ED">
      <w:pPr>
        <w:tabs>
          <w:tab w:val="left" w:pos="567"/>
          <w:tab w:val="left" w:pos="851"/>
          <w:tab w:val="left" w:pos="1134"/>
        </w:tabs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8073BB" w:rsidRPr="006E22A1">
        <w:rPr>
          <w:b/>
          <w:sz w:val="28"/>
          <w:szCs w:val="28"/>
        </w:rPr>
        <w:t xml:space="preserve"> Оценочные критерии: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5"/>
        <w:gridCol w:w="991"/>
        <w:gridCol w:w="1275"/>
        <w:gridCol w:w="1133"/>
        <w:gridCol w:w="1416"/>
      </w:tblGrid>
      <w:tr w:rsidR="008A4D7A">
        <w:trPr>
          <w:trHeight w:val="261"/>
          <w:tblHeader/>
        </w:trPr>
        <w:tc>
          <w:tcPr>
            <w:tcW w:w="4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Весовой коэффи циент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участника</w:t>
            </w:r>
          </w:p>
        </w:tc>
      </w:tr>
      <w:tr w:rsidR="008A4D7A">
        <w:trPr>
          <w:trHeight w:val="363"/>
          <w:tblHeader/>
        </w:trPr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Балл по шкале оценки</w:t>
            </w: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участника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Фактическое значение показателя</w:t>
            </w:r>
          </w:p>
        </w:tc>
      </w:tr>
      <w:tr w:rsidR="008A4D7A">
        <w:trPr>
          <w:trHeight w:val="300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Профессионализм и компетентность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A4D7A">
        <w:trPr>
          <w:trHeight w:val="592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7A" w:rsidRDefault="008073BB">
            <w:pPr>
              <w:numPr>
                <w:ilvl w:val="1"/>
                <w:numId w:val="2"/>
              </w:numPr>
              <w:ind w:left="34" w:hanging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собственной или арендованной производственной базы на территории </w:t>
            </w:r>
            <w:r>
              <w:rPr>
                <w:bCs/>
                <w:color w:val="000000"/>
                <w:spacing w:val="3"/>
                <w:sz w:val="28"/>
                <w:szCs w:val="28"/>
              </w:rPr>
              <w:t>Московской обл. с удалением не более 5 км. От места базирования заказчика (</w:t>
            </w:r>
            <w:r w:rsidR="006E22A1">
              <w:rPr>
                <w:sz w:val="28"/>
                <w:szCs w:val="28"/>
              </w:rPr>
              <w:t>г. Мытищи, 2-ой Щ</w:t>
            </w:r>
            <w:r w:rsidR="00940B99">
              <w:rPr>
                <w:sz w:val="28"/>
                <w:szCs w:val="28"/>
              </w:rPr>
              <w:t>ёлковский проезд, 10, ПС Подлипки</w:t>
            </w:r>
            <w:r>
              <w:rPr>
                <w:bCs/>
                <w:color w:val="000000"/>
                <w:spacing w:val="3"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для мойки ТС.</w:t>
            </w:r>
          </w:p>
          <w:p w:rsidR="008A4D7A" w:rsidRDefault="008073BB">
            <w:pPr>
              <w:ind w:left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Предоставить копии свидетельства о регистрации прав собственности. Необходимым подтверждение возможности аренды производственной базы является двухстороннее соглашение о намерениях аренды </w:t>
            </w:r>
            <w:r>
              <w:rPr>
                <w:sz w:val="28"/>
                <w:szCs w:val="28"/>
              </w:rPr>
              <w:lastRenderedPageBreak/>
              <w:t>производственной базы, подписанное с двух сторон.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базы = 100 баллов, 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базы  = 0 баллов.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A4D7A">
        <w:trPr>
          <w:trHeight w:val="861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1.3. Наличие опыта выполнения 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услуг по мойке транспортных средств за последние 5 лет. 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Предоставить копии договоров и актов выполненных работ (стоимость договора не менее 50% от предельной цены настоящего лота)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договор = 30 баллов, 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договора = 50 баллов, 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и более договоров = 100 баллов,</w:t>
            </w:r>
          </w:p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выполненных договоров за последние 5 лет/несоответствие требованиям = 0 баллов. 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A4D7A">
        <w:trPr>
          <w:trHeight w:val="861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по разделу 1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A4D7A">
        <w:trPr>
          <w:trHeight w:val="300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Цена предложения </w:t>
            </w:r>
          </w:p>
          <w:p w:rsidR="008A4D7A" w:rsidRDefault="008A4D7A">
            <w:pPr>
              <w:rPr>
                <w:sz w:val="28"/>
                <w:szCs w:val="28"/>
              </w:rPr>
            </w:pPr>
          </w:p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участника определяется по формуле:</w:t>
            </w:r>
          </w:p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Rs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 xml:space="preserve"> = ---------------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 100  баллов, где:</w:t>
            </w:r>
          </w:p>
          <w:p w:rsidR="008A4D7A" w:rsidRDefault="008073BB">
            <w:pPr>
              <w:ind w:left="49"/>
              <w:jc w:val="both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sz w:val="28"/>
                <w:szCs w:val="28"/>
                <w:vertAlign w:val="subscript"/>
              </w:rPr>
              <w:t xml:space="preserve"> </w:t>
            </w:r>
          </w:p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</w:rPr>
              <w:t>    - рейтинг i-й заявки по критерию стоимости,</w:t>
            </w:r>
          </w:p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sz w:val="28"/>
                <w:szCs w:val="28"/>
              </w:rPr>
              <w:t>   - начальная  (максимальная)  цена договора (цена лота),</w:t>
            </w:r>
          </w:p>
          <w:p w:rsidR="008A4D7A" w:rsidRDefault="008073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     - стоимость заявки i-го участника.</w:t>
            </w:r>
          </w:p>
        </w:tc>
        <w:tc>
          <w:tcPr>
            <w:tcW w:w="99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4D7A">
        <w:trPr>
          <w:cantSplit/>
          <w:trHeight w:val="2629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ind w:left="4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по разделу 2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A4D7A">
        <w:trPr>
          <w:trHeight w:val="300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Итого по всем разделам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073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A4D7A">
        <w:trPr>
          <w:trHeight w:val="300"/>
        </w:trPr>
        <w:tc>
          <w:tcPr>
            <w:tcW w:w="472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A4D7A" w:rsidRDefault="008A4D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F03EB" w:rsidRDefault="005F03EB">
      <w:pPr>
        <w:ind w:firstLine="708"/>
        <w:jc w:val="both"/>
        <w:rPr>
          <w:sz w:val="28"/>
          <w:szCs w:val="28"/>
        </w:rPr>
      </w:pPr>
    </w:p>
    <w:p w:rsidR="008A4D7A" w:rsidRDefault="0072034B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</w:t>
      </w:r>
      <w:r w:rsidR="008073BB">
        <w:rPr>
          <w:sz w:val="28"/>
          <w:szCs w:val="28"/>
        </w:rPr>
        <w:t xml:space="preserve"> </w:t>
      </w:r>
      <w:r w:rsidR="008073BB">
        <w:rPr>
          <w:color w:val="000000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8A4D7A" w:rsidRDefault="008073B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= (R1 x V1) +…+ (Rm x Vm), где: </w:t>
      </w:r>
    </w:p>
    <w:p w:rsidR="008A4D7A" w:rsidRDefault="008073B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- общий рейтинг предпочтительности i-й заявки; </w:t>
      </w:r>
    </w:p>
    <w:p w:rsidR="008A4D7A" w:rsidRDefault="008073B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R1, …, Rm – оценка в баллах по соответствующему критерию </w:t>
      </w:r>
    </w:p>
    <w:p w:rsidR="008A4D7A" w:rsidRDefault="008073B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V1, …, Vm – весовые коэффициенты соответствующих критериев.</w:t>
      </w:r>
    </w:p>
    <w:p w:rsidR="008A4D7A" w:rsidRDefault="008073B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8A4D7A" w:rsidRDefault="0072034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="008073BB">
        <w:rPr>
          <w:color w:val="000000"/>
          <w:sz w:val="28"/>
          <w:szCs w:val="2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8A4D7A" w:rsidRDefault="008A4D7A">
      <w:pPr>
        <w:rPr>
          <w:sz w:val="28"/>
          <w:szCs w:val="28"/>
        </w:rPr>
      </w:pPr>
    </w:p>
    <w:p w:rsidR="008A4D7A" w:rsidRDefault="000C61E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8073BB">
        <w:rPr>
          <w:b/>
          <w:color w:val="000000"/>
          <w:sz w:val="28"/>
          <w:szCs w:val="28"/>
        </w:rPr>
        <w:t>. Т</w:t>
      </w:r>
      <w:r w:rsidR="008073BB">
        <w:rPr>
          <w:b/>
          <w:bCs/>
          <w:color w:val="000000"/>
          <w:sz w:val="28"/>
          <w:szCs w:val="28"/>
        </w:rPr>
        <w:t>ребования к оформлению документов.</w:t>
      </w:r>
    </w:p>
    <w:p w:rsidR="008A4D7A" w:rsidRDefault="000C61ED">
      <w:pPr>
        <w:shd w:val="clear" w:color="auto" w:fill="FFFFFF"/>
        <w:spacing w:line="274" w:lineRule="exact"/>
        <w:ind w:left="19" w:right="24" w:firstLine="689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="008073BB">
        <w:rPr>
          <w:color w:val="000000"/>
          <w:spacing w:val="6"/>
          <w:sz w:val="28"/>
          <w:szCs w:val="28"/>
        </w:rPr>
        <w:t>.1. Исполнитель предоставляет по факту оказания услуг следующий пакет документов: акт сдачи- приёмки выполненных работ, счет-фактура, счет.</w:t>
      </w:r>
    </w:p>
    <w:p w:rsidR="008A4D7A" w:rsidRDefault="000C61ED">
      <w:pPr>
        <w:shd w:val="clear" w:color="auto" w:fill="FFFFFF"/>
        <w:spacing w:line="274" w:lineRule="exact"/>
        <w:ind w:left="19" w:right="24" w:firstLine="689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="008073BB">
        <w:rPr>
          <w:color w:val="000000"/>
          <w:spacing w:val="6"/>
          <w:sz w:val="28"/>
          <w:szCs w:val="28"/>
        </w:rPr>
        <w:t xml:space="preserve">.2. </w:t>
      </w:r>
      <w:r w:rsidR="008073BB">
        <w:rPr>
          <w:color w:val="000000"/>
          <w:spacing w:val="-6"/>
          <w:sz w:val="28"/>
          <w:szCs w:val="28"/>
        </w:rPr>
        <w:t>Акт</w:t>
      </w:r>
      <w:r w:rsidR="008073BB">
        <w:t xml:space="preserve"> </w:t>
      </w:r>
      <w:r w:rsidR="008073BB">
        <w:rPr>
          <w:color w:val="000000"/>
          <w:spacing w:val="-6"/>
          <w:sz w:val="28"/>
          <w:szCs w:val="28"/>
        </w:rPr>
        <w:t>сдачи- приёмки выполненных работ составляется на основании сведений о стоимости оказанных услуг по каждому автомобилю с указанием общей стоимости оказанных услуг за отчетный период</w:t>
      </w:r>
    </w:p>
    <w:p w:rsidR="008A4D7A" w:rsidRDefault="000C61ED">
      <w:pPr>
        <w:shd w:val="clear" w:color="auto" w:fill="FFFFFF"/>
        <w:spacing w:line="274" w:lineRule="exact"/>
        <w:ind w:left="19" w:right="24" w:firstLine="68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73BB">
        <w:rPr>
          <w:sz w:val="28"/>
          <w:szCs w:val="28"/>
        </w:rPr>
        <w:t>.3. Заказчик производит расчет с Исполнителем по факту оказания услуг после подписания сторонами акта</w:t>
      </w:r>
      <w:r w:rsidR="008073BB">
        <w:t xml:space="preserve"> </w:t>
      </w:r>
      <w:r w:rsidR="008073BB">
        <w:rPr>
          <w:sz w:val="28"/>
          <w:szCs w:val="28"/>
        </w:rPr>
        <w:t xml:space="preserve">сдачи- приёмки выполненных работ, предоставления счета-фактуры. </w:t>
      </w:r>
    </w:p>
    <w:p w:rsidR="008A4D7A" w:rsidRDefault="000C61ED">
      <w:pPr>
        <w:shd w:val="clear" w:color="auto" w:fill="FFFFFF"/>
        <w:spacing w:line="274" w:lineRule="exact"/>
        <w:ind w:left="19" w:right="24" w:firstLine="689"/>
        <w:jc w:val="both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4</w:t>
      </w:r>
      <w:r w:rsidR="008073BB">
        <w:rPr>
          <w:sz w:val="28"/>
          <w:szCs w:val="28"/>
        </w:rPr>
        <w:t>.4. Оплата принятых услуг производится Заказчиком в течение 7(семи) рабочих дней со дня подписания Сторонами акта сдачи-приемки выполненных работ.</w:t>
      </w:r>
    </w:p>
    <w:p w:rsidR="008A4D7A" w:rsidRDefault="008A4D7A">
      <w:pPr>
        <w:rPr>
          <w:sz w:val="28"/>
          <w:szCs w:val="28"/>
        </w:rPr>
      </w:pPr>
    </w:p>
    <w:p w:rsidR="008A4D7A" w:rsidRDefault="008A4D7A">
      <w:pPr>
        <w:jc w:val="center"/>
        <w:rPr>
          <w:sz w:val="28"/>
          <w:szCs w:val="28"/>
        </w:rPr>
      </w:pPr>
    </w:p>
    <w:p w:rsidR="006E497A" w:rsidRDefault="006E497A">
      <w:pPr>
        <w:jc w:val="center"/>
        <w:rPr>
          <w:sz w:val="28"/>
          <w:szCs w:val="28"/>
        </w:rPr>
      </w:pPr>
    </w:p>
    <w:p w:rsidR="008A4D7A" w:rsidRDefault="000C61E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8073BB">
        <w:rPr>
          <w:b/>
          <w:sz w:val="28"/>
          <w:szCs w:val="28"/>
        </w:rPr>
        <w:t>. Срок оказания услуг.</w:t>
      </w:r>
    </w:p>
    <w:p w:rsidR="006E497A" w:rsidRPr="006E497A" w:rsidRDefault="000C61ED" w:rsidP="006E497A">
      <w:pPr>
        <w:tabs>
          <w:tab w:val="num" w:pos="42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073BB">
        <w:rPr>
          <w:sz w:val="28"/>
          <w:szCs w:val="28"/>
        </w:rPr>
        <w:t xml:space="preserve">.1. </w:t>
      </w:r>
      <w:r w:rsidR="006E497A" w:rsidRPr="006E497A">
        <w:rPr>
          <w:sz w:val="28"/>
          <w:szCs w:val="28"/>
        </w:rPr>
        <w:t>Начало услуг: с даты подписания Договора и до 31.12.2026 года.</w:t>
      </w:r>
    </w:p>
    <w:p w:rsidR="00940B99" w:rsidRDefault="00940B99">
      <w:pPr>
        <w:ind w:firstLine="708"/>
        <w:rPr>
          <w:sz w:val="28"/>
          <w:szCs w:val="28"/>
        </w:rPr>
      </w:pPr>
    </w:p>
    <w:p w:rsidR="00940B99" w:rsidRPr="00940B99" w:rsidRDefault="000C61ED" w:rsidP="00940B99">
      <w:pPr>
        <w:pStyle w:val="1"/>
        <w:spacing w:before="240" w:after="60"/>
        <w:ind w:left="360"/>
        <w:jc w:val="center"/>
        <w:rPr>
          <w:b/>
        </w:rPr>
      </w:pPr>
      <w:r>
        <w:rPr>
          <w:b/>
          <w:szCs w:val="28"/>
        </w:rPr>
        <w:t>6</w:t>
      </w:r>
      <w:r w:rsidR="00940B99" w:rsidRPr="00940B99">
        <w:rPr>
          <w:b/>
          <w:szCs w:val="28"/>
        </w:rPr>
        <w:t>.Контроль и приемка.</w:t>
      </w:r>
    </w:p>
    <w:p w:rsidR="00940B99" w:rsidRDefault="000C61ED" w:rsidP="00940B99">
      <w:pPr>
        <w:tabs>
          <w:tab w:val="num" w:pos="16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40B99">
        <w:rPr>
          <w:sz w:val="28"/>
          <w:szCs w:val="28"/>
        </w:rPr>
        <w:t xml:space="preserve">1. </w:t>
      </w:r>
      <w:r w:rsidR="00940B99" w:rsidRPr="00940B99">
        <w:rPr>
          <w:sz w:val="28"/>
          <w:szCs w:val="28"/>
        </w:rPr>
        <w:t xml:space="preserve">Представители Заказчика, уполномоченные лица СЭС (в т. ч. водители транспортных средств), совместно с представителями Исполнителя осуществляют осмотр транспортных средств на предмет повреждения перед оказанием услуг, </w:t>
      </w:r>
      <w:r w:rsidR="00940B99" w:rsidRPr="00940B99">
        <w:rPr>
          <w:sz w:val="28"/>
          <w:szCs w:val="28"/>
        </w:rPr>
        <w:lastRenderedPageBreak/>
        <w:t>контролируют их ход, проверяют соблюдение технологической дисциплины.  Приёмка оказанных услуг осуществляется уполномоченным представителем Заказчика по акту приёма передачи</w:t>
      </w:r>
      <w:r w:rsidR="00940B99">
        <w:rPr>
          <w:sz w:val="28"/>
          <w:szCs w:val="28"/>
        </w:rPr>
        <w:t xml:space="preserve"> (приложение № 2</w:t>
      </w:r>
      <w:r w:rsidR="00940B99" w:rsidRPr="00940B99">
        <w:rPr>
          <w:sz w:val="28"/>
          <w:szCs w:val="28"/>
        </w:rPr>
        <w:t xml:space="preserve">). </w:t>
      </w:r>
    </w:p>
    <w:p w:rsidR="00940B99" w:rsidRPr="00940B99" w:rsidRDefault="00940B99" w:rsidP="00940B99">
      <w:pPr>
        <w:tabs>
          <w:tab w:val="num" w:pos="1655"/>
        </w:tabs>
        <w:ind w:firstLine="709"/>
        <w:jc w:val="both"/>
        <w:rPr>
          <w:sz w:val="28"/>
          <w:szCs w:val="28"/>
        </w:rPr>
      </w:pPr>
    </w:p>
    <w:p w:rsidR="00940B99" w:rsidRPr="00940B99" w:rsidRDefault="000C61ED" w:rsidP="00940B99">
      <w:pPr>
        <w:ind w:left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940B99" w:rsidRPr="00940B99">
        <w:rPr>
          <w:b/>
          <w:bCs/>
          <w:sz w:val="28"/>
          <w:szCs w:val="28"/>
        </w:rPr>
        <w:t>.Ответственность.</w:t>
      </w:r>
    </w:p>
    <w:p w:rsidR="00940B99" w:rsidRPr="00940B99" w:rsidRDefault="000C61ED" w:rsidP="00940B99">
      <w:pPr>
        <w:tabs>
          <w:tab w:val="num" w:pos="0"/>
          <w:tab w:val="num" w:pos="16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40B99" w:rsidRPr="00940B99">
        <w:rPr>
          <w:sz w:val="28"/>
          <w:szCs w:val="28"/>
        </w:rPr>
        <w:t>.1</w:t>
      </w:r>
      <w:r w:rsidR="00940B99">
        <w:rPr>
          <w:sz w:val="28"/>
          <w:szCs w:val="28"/>
        </w:rPr>
        <w:t>.</w:t>
      </w:r>
      <w:r w:rsidR="00940B99" w:rsidRPr="00940B99">
        <w:rPr>
          <w:sz w:val="28"/>
          <w:szCs w:val="28"/>
        </w:rPr>
        <w:t xml:space="preserve"> Исполнитель несёт финансовую ответственность перед заказчиком в случае нанесения материального и иного ущерба Заказчику, в ходе оказания услуг. </w:t>
      </w:r>
    </w:p>
    <w:p w:rsidR="00940B99" w:rsidRPr="00F855E1" w:rsidRDefault="00940B99" w:rsidP="00940B99">
      <w:pPr>
        <w:tabs>
          <w:tab w:val="num" w:pos="0"/>
        </w:tabs>
        <w:ind w:firstLine="709"/>
        <w:jc w:val="both"/>
      </w:pPr>
    </w:p>
    <w:p w:rsidR="00940B99" w:rsidRPr="00940B99" w:rsidRDefault="000C61ED" w:rsidP="00940B99">
      <w:pPr>
        <w:ind w:left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940B99" w:rsidRPr="00940B99">
        <w:rPr>
          <w:b/>
          <w:bCs/>
          <w:sz w:val="28"/>
          <w:szCs w:val="28"/>
        </w:rPr>
        <w:t>.Оплата услуг.</w:t>
      </w:r>
    </w:p>
    <w:p w:rsidR="00940B99" w:rsidRPr="000C61ED" w:rsidRDefault="00940B99" w:rsidP="000C61ED">
      <w:pPr>
        <w:pStyle w:val="af8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0C61ED">
        <w:rPr>
          <w:sz w:val="28"/>
          <w:szCs w:val="28"/>
        </w:rPr>
        <w:t>Оплата услуг производится по безналичному расчету, на основании оказания услуг Исполнителем, выставленного счета на оплату.</w:t>
      </w:r>
    </w:p>
    <w:p w:rsidR="00940B99" w:rsidRPr="00940B99" w:rsidRDefault="00940B99" w:rsidP="000C61ED">
      <w:pPr>
        <w:pStyle w:val="af8"/>
        <w:numPr>
          <w:ilvl w:val="1"/>
          <w:numId w:val="6"/>
        </w:numPr>
        <w:ind w:left="0" w:firstLine="710"/>
        <w:jc w:val="both"/>
        <w:rPr>
          <w:sz w:val="28"/>
          <w:szCs w:val="28"/>
        </w:rPr>
      </w:pPr>
      <w:r w:rsidRPr="00940B99">
        <w:rPr>
          <w:sz w:val="28"/>
          <w:szCs w:val="28"/>
        </w:rPr>
        <w:t>Заказчик производит расчёт с Подрядчиком в течение 7 (семи) рабочих дней с момента предоставления Подрядчиком Заказчику счёта на оплату.</w:t>
      </w:r>
    </w:p>
    <w:p w:rsidR="00940B99" w:rsidRPr="00940B99" w:rsidRDefault="00940B99" w:rsidP="000C61ED">
      <w:pPr>
        <w:numPr>
          <w:ilvl w:val="1"/>
          <w:numId w:val="6"/>
        </w:numPr>
        <w:ind w:left="0" w:firstLine="710"/>
        <w:jc w:val="both"/>
        <w:rPr>
          <w:sz w:val="28"/>
          <w:szCs w:val="28"/>
        </w:rPr>
      </w:pPr>
      <w:r w:rsidRPr="00940B99">
        <w:rPr>
          <w:sz w:val="28"/>
          <w:szCs w:val="28"/>
        </w:rPr>
        <w:t>Датой оплаты считается дата списания денежных средств с расчётного счёта Заказчика.</w:t>
      </w:r>
    </w:p>
    <w:p w:rsidR="00940B99" w:rsidRPr="00940B99" w:rsidRDefault="00940B99" w:rsidP="000C61ED">
      <w:pPr>
        <w:numPr>
          <w:ilvl w:val="1"/>
          <w:numId w:val="6"/>
        </w:numPr>
        <w:ind w:left="0" w:firstLine="710"/>
        <w:jc w:val="both"/>
        <w:rPr>
          <w:sz w:val="28"/>
          <w:szCs w:val="28"/>
        </w:rPr>
      </w:pPr>
      <w:r w:rsidRPr="00940B99">
        <w:rPr>
          <w:sz w:val="28"/>
          <w:szCs w:val="28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выполненные Подрядчиком работы, опционная премия по настоящему договору не предусмотрена.</w:t>
      </w:r>
    </w:p>
    <w:p w:rsidR="00940B99" w:rsidRPr="00940B99" w:rsidRDefault="00940B99" w:rsidP="00940B99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8A4D7A" w:rsidRDefault="000C61ED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8073BB">
        <w:rPr>
          <w:b/>
          <w:sz w:val="28"/>
          <w:szCs w:val="28"/>
        </w:rPr>
        <w:t>. Порядок заключения договоров.</w:t>
      </w:r>
    </w:p>
    <w:p w:rsidR="008A4D7A" w:rsidRDefault="000C61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073BB">
        <w:rPr>
          <w:sz w:val="28"/>
          <w:szCs w:val="28"/>
        </w:rPr>
        <w:t>.1. По результатам конкурентных пр</w:t>
      </w:r>
      <w:r w:rsidR="00DE742E">
        <w:rPr>
          <w:sz w:val="28"/>
          <w:szCs w:val="28"/>
        </w:rPr>
        <w:t>оцедур, Победитель заключает с С</w:t>
      </w:r>
      <w:r w:rsidR="008073BB">
        <w:rPr>
          <w:sz w:val="28"/>
          <w:szCs w:val="28"/>
        </w:rPr>
        <w:t>ЭС – филиалом ПАО «Россети Московский регион»</w:t>
      </w:r>
      <w:r w:rsidR="008073BB">
        <w:t xml:space="preserve"> </w:t>
      </w:r>
      <w:r w:rsidR="008073BB">
        <w:rPr>
          <w:sz w:val="28"/>
          <w:szCs w:val="28"/>
        </w:rPr>
        <w:t>договор на оказания услуг по мойке транспортных средств.</w:t>
      </w:r>
    </w:p>
    <w:p w:rsidR="008A4D7A" w:rsidRDefault="008A4D7A">
      <w:pPr>
        <w:ind w:firstLine="708"/>
        <w:rPr>
          <w:sz w:val="28"/>
          <w:szCs w:val="28"/>
        </w:rPr>
      </w:pPr>
    </w:p>
    <w:p w:rsidR="008A4D7A" w:rsidRDefault="008073B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8A4D7A" w:rsidRDefault="008073BB">
      <w:pPr>
        <w:pStyle w:val="af8"/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№1 - Перечень транспортных средств филиала ПАО «Россети Московский регион» - «</w:t>
      </w:r>
      <w:r w:rsidR="00940B99">
        <w:rPr>
          <w:sz w:val="28"/>
          <w:szCs w:val="28"/>
        </w:rPr>
        <w:t>Северные электрические сети</w:t>
      </w:r>
      <w:r>
        <w:rPr>
          <w:sz w:val="28"/>
          <w:szCs w:val="28"/>
        </w:rPr>
        <w:t>»</w:t>
      </w:r>
    </w:p>
    <w:p w:rsidR="008A4D7A" w:rsidRDefault="008073BB">
      <w:pPr>
        <w:pStyle w:val="af8"/>
        <w:numPr>
          <w:ilvl w:val="0"/>
          <w:numId w:val="1"/>
        </w:numPr>
        <w:tabs>
          <w:tab w:val="left" w:pos="113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№2 – </w:t>
      </w:r>
      <w:r w:rsidR="00FE27FF">
        <w:rPr>
          <w:sz w:val="28"/>
          <w:szCs w:val="28"/>
        </w:rPr>
        <w:t>«</w:t>
      </w:r>
      <w:r w:rsidRPr="003D0266">
        <w:rPr>
          <w:sz w:val="28"/>
          <w:szCs w:val="28"/>
        </w:rPr>
        <w:t>Форма</w:t>
      </w:r>
      <w:r w:rsidR="00940B99" w:rsidRPr="003D0266">
        <w:rPr>
          <w:sz w:val="28"/>
          <w:szCs w:val="28"/>
        </w:rPr>
        <w:t xml:space="preserve"> акта</w:t>
      </w:r>
      <w:r w:rsidR="003D0266" w:rsidRPr="003D0266">
        <w:rPr>
          <w:sz w:val="28"/>
          <w:szCs w:val="28"/>
        </w:rPr>
        <w:t xml:space="preserve"> приёма передачи</w:t>
      </w:r>
      <w:r w:rsidR="00FE27FF">
        <w:rPr>
          <w:sz w:val="28"/>
          <w:szCs w:val="28"/>
        </w:rPr>
        <w:t>»</w:t>
      </w:r>
    </w:p>
    <w:p w:rsidR="008A4D7A" w:rsidRDefault="008A4D7A">
      <w:pPr>
        <w:shd w:val="clear" w:color="auto" w:fill="FFFFFF"/>
        <w:ind w:right="17"/>
        <w:rPr>
          <w:b/>
          <w:sz w:val="28"/>
          <w:szCs w:val="28"/>
        </w:rPr>
      </w:pPr>
    </w:p>
    <w:p w:rsidR="008A4D7A" w:rsidRDefault="008A4D7A">
      <w:pPr>
        <w:shd w:val="clear" w:color="auto" w:fill="FFFFFF"/>
        <w:ind w:right="17"/>
        <w:rPr>
          <w:b/>
          <w:sz w:val="28"/>
          <w:szCs w:val="28"/>
        </w:rPr>
      </w:pPr>
    </w:p>
    <w:p w:rsidR="003D0266" w:rsidRDefault="003D0266">
      <w:pPr>
        <w:shd w:val="clear" w:color="auto" w:fill="FFFFFF"/>
        <w:ind w:right="17"/>
        <w:rPr>
          <w:b/>
          <w:sz w:val="28"/>
          <w:szCs w:val="28"/>
        </w:rPr>
      </w:pPr>
    </w:p>
    <w:p w:rsidR="008A4D7A" w:rsidRDefault="008073BB">
      <w:pPr>
        <w:shd w:val="clear" w:color="auto" w:fill="FFFFFF"/>
        <w:ind w:left="426" w:right="17"/>
        <w:rPr>
          <w:sz w:val="28"/>
          <w:szCs w:val="28"/>
        </w:rPr>
      </w:pPr>
      <w:r>
        <w:rPr>
          <w:sz w:val="28"/>
          <w:szCs w:val="28"/>
        </w:rPr>
        <w:t xml:space="preserve">Начальник САиСМ                                              </w:t>
      </w:r>
      <w:r w:rsidR="00940B99">
        <w:rPr>
          <w:sz w:val="28"/>
          <w:szCs w:val="28"/>
        </w:rPr>
        <w:t xml:space="preserve">                               К.А. Селюков</w:t>
      </w:r>
    </w:p>
    <w:p w:rsidR="008A4D7A" w:rsidRDefault="008A4D7A">
      <w:pPr>
        <w:shd w:val="clear" w:color="auto" w:fill="FFFFFF"/>
        <w:ind w:left="426" w:right="17"/>
        <w:rPr>
          <w:sz w:val="28"/>
          <w:szCs w:val="28"/>
        </w:rPr>
      </w:pPr>
    </w:p>
    <w:p w:rsidR="008A4D7A" w:rsidRDefault="008A4D7A">
      <w:pPr>
        <w:shd w:val="clear" w:color="auto" w:fill="FFFFFF"/>
        <w:ind w:left="426" w:right="17"/>
        <w:rPr>
          <w:sz w:val="28"/>
          <w:szCs w:val="28"/>
        </w:rPr>
      </w:pPr>
    </w:p>
    <w:sectPr w:rsidR="008A4D7A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4E3" w:rsidRDefault="006704E3">
      <w:r>
        <w:separator/>
      </w:r>
    </w:p>
  </w:endnote>
  <w:endnote w:type="continuationSeparator" w:id="0">
    <w:p w:rsidR="006704E3" w:rsidRDefault="0067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4E3" w:rsidRDefault="006704E3">
      <w:r>
        <w:separator/>
      </w:r>
    </w:p>
  </w:footnote>
  <w:footnote w:type="continuationSeparator" w:id="0">
    <w:p w:rsidR="006704E3" w:rsidRDefault="00670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1FFF"/>
    <w:multiLevelType w:val="multilevel"/>
    <w:tmpl w:val="39782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655"/>
        </w:tabs>
        <w:ind w:left="1655" w:hanging="9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41261A9C"/>
    <w:multiLevelType w:val="multilevel"/>
    <w:tmpl w:val="4C12C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8424DC7"/>
    <w:multiLevelType w:val="hybridMultilevel"/>
    <w:tmpl w:val="FD52F0B0"/>
    <w:lvl w:ilvl="0" w:tplc="38208D3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D9C052DC">
      <w:start w:val="1"/>
      <w:numFmt w:val="lowerLetter"/>
      <w:lvlText w:val="%2."/>
      <w:lvlJc w:val="left"/>
      <w:pPr>
        <w:ind w:left="1788" w:hanging="360"/>
      </w:pPr>
    </w:lvl>
    <w:lvl w:ilvl="2" w:tplc="12D61C66">
      <w:start w:val="1"/>
      <w:numFmt w:val="lowerRoman"/>
      <w:lvlText w:val="%3."/>
      <w:lvlJc w:val="right"/>
      <w:pPr>
        <w:ind w:left="2508" w:hanging="180"/>
      </w:pPr>
    </w:lvl>
    <w:lvl w:ilvl="3" w:tplc="FD36CDBC">
      <w:start w:val="1"/>
      <w:numFmt w:val="decimal"/>
      <w:lvlText w:val="%4."/>
      <w:lvlJc w:val="left"/>
      <w:pPr>
        <w:ind w:left="3228" w:hanging="360"/>
      </w:pPr>
    </w:lvl>
    <w:lvl w:ilvl="4" w:tplc="5522569C">
      <w:start w:val="1"/>
      <w:numFmt w:val="lowerLetter"/>
      <w:lvlText w:val="%5."/>
      <w:lvlJc w:val="left"/>
      <w:pPr>
        <w:ind w:left="3948" w:hanging="360"/>
      </w:pPr>
    </w:lvl>
    <w:lvl w:ilvl="5" w:tplc="366E6B1A">
      <w:start w:val="1"/>
      <w:numFmt w:val="lowerRoman"/>
      <w:lvlText w:val="%6."/>
      <w:lvlJc w:val="right"/>
      <w:pPr>
        <w:ind w:left="4668" w:hanging="180"/>
      </w:pPr>
    </w:lvl>
    <w:lvl w:ilvl="6" w:tplc="38EC3204">
      <w:start w:val="1"/>
      <w:numFmt w:val="decimal"/>
      <w:lvlText w:val="%7."/>
      <w:lvlJc w:val="left"/>
      <w:pPr>
        <w:ind w:left="5388" w:hanging="360"/>
      </w:pPr>
    </w:lvl>
    <w:lvl w:ilvl="7" w:tplc="54A6ECB0">
      <w:start w:val="1"/>
      <w:numFmt w:val="lowerLetter"/>
      <w:lvlText w:val="%8."/>
      <w:lvlJc w:val="left"/>
      <w:pPr>
        <w:ind w:left="6108" w:hanging="360"/>
      </w:pPr>
    </w:lvl>
    <w:lvl w:ilvl="8" w:tplc="E44A6EDC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9831EAD"/>
    <w:multiLevelType w:val="multilevel"/>
    <w:tmpl w:val="1624C90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78E547A2"/>
    <w:multiLevelType w:val="multilevel"/>
    <w:tmpl w:val="8F4CF9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7A2369AD"/>
    <w:multiLevelType w:val="multilevel"/>
    <w:tmpl w:val="39782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655"/>
        </w:tabs>
        <w:ind w:left="1655" w:hanging="9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7A"/>
    <w:rsid w:val="00054E00"/>
    <w:rsid w:val="000871FF"/>
    <w:rsid w:val="000C61ED"/>
    <w:rsid w:val="00125DD5"/>
    <w:rsid w:val="0022459C"/>
    <w:rsid w:val="0031049E"/>
    <w:rsid w:val="00336DFD"/>
    <w:rsid w:val="00377F7C"/>
    <w:rsid w:val="003A072A"/>
    <w:rsid w:val="003C091B"/>
    <w:rsid w:val="003D0266"/>
    <w:rsid w:val="004E3F60"/>
    <w:rsid w:val="00580D5F"/>
    <w:rsid w:val="0059545B"/>
    <w:rsid w:val="005958B7"/>
    <w:rsid w:val="005F03EB"/>
    <w:rsid w:val="00615B4D"/>
    <w:rsid w:val="00623352"/>
    <w:rsid w:val="00646FB8"/>
    <w:rsid w:val="006704E3"/>
    <w:rsid w:val="006E22A1"/>
    <w:rsid w:val="006E497A"/>
    <w:rsid w:val="00707FFC"/>
    <w:rsid w:val="0072034B"/>
    <w:rsid w:val="00722F5A"/>
    <w:rsid w:val="00723B3F"/>
    <w:rsid w:val="007C720D"/>
    <w:rsid w:val="008073BB"/>
    <w:rsid w:val="00842388"/>
    <w:rsid w:val="00896C9A"/>
    <w:rsid w:val="008A4D7A"/>
    <w:rsid w:val="008A769F"/>
    <w:rsid w:val="00926106"/>
    <w:rsid w:val="00940B99"/>
    <w:rsid w:val="00A13F64"/>
    <w:rsid w:val="00AB591D"/>
    <w:rsid w:val="00B02BF0"/>
    <w:rsid w:val="00C04956"/>
    <w:rsid w:val="00C04CCA"/>
    <w:rsid w:val="00C2197F"/>
    <w:rsid w:val="00D94444"/>
    <w:rsid w:val="00DE742E"/>
    <w:rsid w:val="00E34815"/>
    <w:rsid w:val="00E76C1C"/>
    <w:rsid w:val="00E84A09"/>
    <w:rsid w:val="00E95F92"/>
    <w:rsid w:val="00F54DE2"/>
    <w:rsid w:val="00F60986"/>
    <w:rsid w:val="00F64ECC"/>
    <w:rsid w:val="00F874F4"/>
    <w:rsid w:val="00FB096A"/>
    <w:rsid w:val="00FE1D96"/>
    <w:rsid w:val="00FE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86F89-0923-409E-8305-5D119809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LucidaSansUnicode95pt">
    <w:name w:val="Основной текст (2) + Lucida Sans Unicode;9;5 pt"/>
    <w:basedOn w:val="a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LucidaSansUnicode8pt">
    <w:name w:val="Основной текст (2) + Lucida Sans Unicode;8 pt"/>
    <w:basedOn w:val="a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 w:eastAsia="ru-RU" w:bidi="ru-RU"/>
    </w:rPr>
  </w:style>
  <w:style w:type="character" w:customStyle="1" w:styleId="afa">
    <w:name w:val="Подпись к таблице_"/>
    <w:basedOn w:val="a0"/>
    <w:link w:val="afb"/>
    <w:rPr>
      <w:b/>
      <w:bCs/>
      <w:shd w:val="clear" w:color="auto" w:fill="FFFFFF"/>
    </w:rPr>
  </w:style>
  <w:style w:type="paragraph" w:customStyle="1" w:styleId="afb">
    <w:name w:val="Подпись к таблице"/>
    <w:basedOn w:val="a"/>
    <w:link w:val="afa"/>
    <w:pPr>
      <w:widowControl w:val="0"/>
      <w:shd w:val="clear" w:color="auto" w:fill="FFFFFF"/>
      <w:spacing w:line="222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afc">
    <w:name w:val="annotation reference"/>
    <w:basedOn w:val="a0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header"/>
    <w:basedOn w:val="a"/>
    <w:link w:val="af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06465-E094-47E7-A402-73AC0FA5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 Владислав Андреевич</dc:creator>
  <cp:keywords/>
  <dc:description/>
  <cp:lastModifiedBy>Михалева Екатерина Андреевна</cp:lastModifiedBy>
  <cp:revision>2</cp:revision>
  <cp:lastPrinted>2026-06-04T11:53:00Z</cp:lastPrinted>
  <dcterms:created xsi:type="dcterms:W3CDTF">2026-06-22T08:01:00Z</dcterms:created>
  <dcterms:modified xsi:type="dcterms:W3CDTF">2026-06-22T08:01:00Z</dcterms:modified>
</cp:coreProperties>
</file>